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290" w:rsidRDefault="00372785" w:rsidP="00372785">
      <w:pPr>
        <w:pStyle w:val="Nzev"/>
      </w:pPr>
      <w:r>
        <w:t>Zápis z výborové schůze ZO CSV Bruntál konané dne 18.9.2019</w:t>
      </w:r>
    </w:p>
    <w:p w:rsidR="00372785" w:rsidRDefault="00372785" w:rsidP="00372785">
      <w:pPr>
        <w:rPr>
          <w:sz w:val="24"/>
          <w:szCs w:val="24"/>
        </w:rPr>
      </w:pPr>
      <w:r>
        <w:rPr>
          <w:sz w:val="24"/>
          <w:szCs w:val="24"/>
        </w:rPr>
        <w:t>Přítomní:</w:t>
      </w:r>
    </w:p>
    <w:p w:rsidR="00372785" w:rsidRDefault="00372785" w:rsidP="00372785">
      <w:pPr>
        <w:rPr>
          <w:sz w:val="24"/>
          <w:szCs w:val="24"/>
        </w:rPr>
      </w:pPr>
      <w:r>
        <w:rPr>
          <w:sz w:val="24"/>
          <w:szCs w:val="24"/>
        </w:rPr>
        <w:t>Novotný V, Hruška V, Pospíšil M, Neumann F, Klváček J, Brázda V, Brisuda P, Ciemala J, Durďák J, Grygerek V, Jelen M, Kolomý J, Mlček M, Sarna J, Seitl A, Sohr A, Šatura P, Turák P, Urda D, Tranová L</w:t>
      </w:r>
    </w:p>
    <w:p w:rsidR="00372785" w:rsidRDefault="00372785" w:rsidP="00372785">
      <w:pPr>
        <w:rPr>
          <w:sz w:val="24"/>
          <w:szCs w:val="24"/>
        </w:rPr>
      </w:pPr>
      <w:r>
        <w:rPr>
          <w:sz w:val="24"/>
          <w:szCs w:val="24"/>
        </w:rPr>
        <w:t>Omluveni:</w:t>
      </w:r>
    </w:p>
    <w:p w:rsidR="00372785" w:rsidRDefault="00372785" w:rsidP="00372785">
      <w:pPr>
        <w:rPr>
          <w:sz w:val="24"/>
          <w:szCs w:val="24"/>
        </w:rPr>
      </w:pPr>
      <w:r>
        <w:rPr>
          <w:sz w:val="24"/>
          <w:szCs w:val="24"/>
        </w:rPr>
        <w:t>Pajkoš B, Hadraba P.</w:t>
      </w:r>
    </w:p>
    <w:p w:rsidR="00372785" w:rsidRDefault="00372785" w:rsidP="00372785">
      <w:pPr>
        <w:pStyle w:val="Nadpis1"/>
      </w:pPr>
      <w:r>
        <w:t>Program schůze</w:t>
      </w:r>
    </w:p>
    <w:p w:rsidR="00372785" w:rsidRDefault="00372785" w:rsidP="00372785"/>
    <w:p w:rsidR="00000000" w:rsidRPr="00372785" w:rsidRDefault="00370AD7" w:rsidP="00372785">
      <w:pPr>
        <w:numPr>
          <w:ilvl w:val="0"/>
          <w:numId w:val="1"/>
        </w:numPr>
      </w:pPr>
      <w:r w:rsidRPr="00372785">
        <w:t>Výběr žádostí o dotaci 1.D a informace k hlášení stavu včelstev k 1.9</w:t>
      </w:r>
    </w:p>
    <w:p w:rsidR="00000000" w:rsidRPr="00372785" w:rsidRDefault="00370AD7" w:rsidP="00372785">
      <w:pPr>
        <w:numPr>
          <w:ilvl w:val="0"/>
          <w:numId w:val="1"/>
        </w:numPr>
      </w:pPr>
      <w:r w:rsidRPr="00372785">
        <w:t>Výběr podepsaných formulářů o předání léčiv</w:t>
      </w:r>
    </w:p>
    <w:p w:rsidR="00000000" w:rsidRPr="00372785" w:rsidRDefault="00370AD7" w:rsidP="00372785">
      <w:pPr>
        <w:numPr>
          <w:ilvl w:val="0"/>
          <w:numId w:val="1"/>
        </w:numPr>
      </w:pPr>
      <w:r w:rsidRPr="00372785">
        <w:t xml:space="preserve">Schválení přijetí nových členů </w:t>
      </w:r>
    </w:p>
    <w:p w:rsidR="00000000" w:rsidRPr="00372785" w:rsidRDefault="00370AD7" w:rsidP="00372785">
      <w:pPr>
        <w:numPr>
          <w:ilvl w:val="0"/>
          <w:numId w:val="1"/>
        </w:numPr>
      </w:pPr>
      <w:r w:rsidRPr="00372785">
        <w:t xml:space="preserve">Nákazová situace </w:t>
      </w:r>
    </w:p>
    <w:p w:rsidR="00000000" w:rsidRPr="00372785" w:rsidRDefault="00370AD7" w:rsidP="00372785">
      <w:pPr>
        <w:numPr>
          <w:ilvl w:val="0"/>
          <w:numId w:val="1"/>
        </w:numPr>
      </w:pPr>
      <w:r w:rsidRPr="00372785">
        <w:t xml:space="preserve">Objednávky na ošetření aerosolem </w:t>
      </w:r>
    </w:p>
    <w:p w:rsidR="00000000" w:rsidRPr="00372785" w:rsidRDefault="00370AD7" w:rsidP="00372785">
      <w:pPr>
        <w:numPr>
          <w:ilvl w:val="0"/>
          <w:numId w:val="1"/>
        </w:numPr>
      </w:pPr>
      <w:r w:rsidRPr="00372785">
        <w:t>Zájezd na včelařskou výstavu na Podzimní Floře Olomouc</w:t>
      </w:r>
    </w:p>
    <w:p w:rsidR="00000000" w:rsidRPr="00372785" w:rsidRDefault="00370AD7" w:rsidP="00372785">
      <w:pPr>
        <w:numPr>
          <w:ilvl w:val="0"/>
          <w:numId w:val="1"/>
        </w:numPr>
      </w:pPr>
      <w:r w:rsidRPr="00372785">
        <w:t xml:space="preserve">Evropská dotace dle </w:t>
      </w:r>
      <w:r w:rsidRPr="00372785">
        <w:t xml:space="preserve">nařízení vlády 148/2019 </w:t>
      </w:r>
    </w:p>
    <w:p w:rsidR="00000000" w:rsidRPr="00372785" w:rsidRDefault="00370AD7" w:rsidP="00372785">
      <w:pPr>
        <w:numPr>
          <w:ilvl w:val="0"/>
          <w:numId w:val="1"/>
        </w:numPr>
      </w:pPr>
      <w:r w:rsidRPr="00372785">
        <w:t>Informace z RV</w:t>
      </w:r>
    </w:p>
    <w:p w:rsidR="00000000" w:rsidRPr="00372785" w:rsidRDefault="00370AD7" w:rsidP="00372785">
      <w:pPr>
        <w:numPr>
          <w:ilvl w:val="0"/>
          <w:numId w:val="1"/>
        </w:numPr>
      </w:pPr>
      <w:r w:rsidRPr="00372785">
        <w:t>Diskuse</w:t>
      </w:r>
    </w:p>
    <w:p w:rsidR="00000000" w:rsidRPr="00372785" w:rsidRDefault="00370AD7" w:rsidP="00372785">
      <w:pPr>
        <w:numPr>
          <w:ilvl w:val="0"/>
          <w:numId w:val="1"/>
        </w:numPr>
      </w:pPr>
      <w:r w:rsidRPr="00372785">
        <w:t>Závěr</w:t>
      </w:r>
    </w:p>
    <w:p w:rsidR="00372785" w:rsidRDefault="00372785" w:rsidP="00372785"/>
    <w:p w:rsidR="00372785" w:rsidRDefault="00372785" w:rsidP="00372785">
      <w:pPr>
        <w:pStyle w:val="Nadpis1"/>
      </w:pPr>
      <w:r>
        <w:t>Zápis z prúběhu schůze</w:t>
      </w:r>
    </w:p>
    <w:p w:rsidR="00372785" w:rsidRDefault="00372785" w:rsidP="00372785"/>
    <w:p w:rsidR="00372785" w:rsidRDefault="00372785" w:rsidP="00372785">
      <w:pPr>
        <w:pStyle w:val="Odstavecseseznamem"/>
        <w:numPr>
          <w:ilvl w:val="0"/>
          <w:numId w:val="2"/>
        </w:numPr>
        <w:rPr>
          <w:sz w:val="24"/>
          <w:szCs w:val="24"/>
        </w:rPr>
      </w:pPr>
      <w:r w:rsidRPr="00372785">
        <w:rPr>
          <w:sz w:val="24"/>
          <w:szCs w:val="24"/>
        </w:rPr>
        <w:t>Na úvod předseda Novotný uvítal přítomné a seznámil je s programem schůze, který byl schválen bez výhrad</w:t>
      </w:r>
    </w:p>
    <w:p w:rsidR="00372785" w:rsidRDefault="00372785" w:rsidP="00372785">
      <w:pPr>
        <w:pStyle w:val="Odstavecseseznamem"/>
        <w:numPr>
          <w:ilvl w:val="0"/>
          <w:numId w:val="2"/>
        </w:numPr>
        <w:rPr>
          <w:sz w:val="24"/>
          <w:szCs w:val="24"/>
        </w:rPr>
      </w:pPr>
      <w:r>
        <w:rPr>
          <w:sz w:val="24"/>
          <w:szCs w:val="24"/>
        </w:rPr>
        <w:t>Důvěrníci předali jednateli žádosti o dotaci 1.D ze svých obvodů a zároveň odevzdali potvrzené listiny o předání léčiv</w:t>
      </w:r>
    </w:p>
    <w:p w:rsidR="00372785" w:rsidRDefault="00372785" w:rsidP="00372785">
      <w:pPr>
        <w:pStyle w:val="Odstavecseseznamem"/>
        <w:numPr>
          <w:ilvl w:val="0"/>
          <w:numId w:val="2"/>
        </w:numPr>
        <w:rPr>
          <w:sz w:val="24"/>
          <w:szCs w:val="24"/>
        </w:rPr>
      </w:pPr>
      <w:r>
        <w:rPr>
          <w:sz w:val="24"/>
          <w:szCs w:val="24"/>
        </w:rPr>
        <w:t>O členství v ZO CSV Bruntál požádali:</w:t>
      </w:r>
      <w:r>
        <w:rPr>
          <w:sz w:val="24"/>
          <w:szCs w:val="24"/>
        </w:rPr>
        <w:br/>
        <w:t>Strohalm Roman, Šesták Zdeněk, Složil Roman a Kučera Antonín ml.</w:t>
      </w:r>
      <w:r>
        <w:rPr>
          <w:sz w:val="24"/>
          <w:szCs w:val="24"/>
        </w:rPr>
        <w:br/>
      </w:r>
      <w:r w:rsidR="001D4925">
        <w:rPr>
          <w:sz w:val="24"/>
          <w:szCs w:val="24"/>
        </w:rPr>
        <w:t>Všichni přítomní byli pro přijetí jmenovaných nových členů</w:t>
      </w:r>
    </w:p>
    <w:p w:rsidR="001D4925" w:rsidRDefault="001D4925" w:rsidP="00372785">
      <w:pPr>
        <w:pStyle w:val="Odstavecseseznamem"/>
        <w:numPr>
          <w:ilvl w:val="0"/>
          <w:numId w:val="2"/>
        </w:numPr>
        <w:rPr>
          <w:sz w:val="24"/>
          <w:szCs w:val="24"/>
        </w:rPr>
      </w:pPr>
      <w:r>
        <w:rPr>
          <w:sz w:val="24"/>
          <w:szCs w:val="24"/>
        </w:rPr>
        <w:lastRenderedPageBreak/>
        <w:t xml:space="preserve">Jednatel s předsedou seznámili přítomné s aktuální nákazovou situací a s aktivními ochrannými pásmy MVP v našem obvodu. Upozornili, že v těchto katastrech se bude dělat při vyšetření zimní měli kontrolní vyšetření na MVP. </w:t>
      </w:r>
      <w:r>
        <w:rPr>
          <w:sz w:val="24"/>
          <w:szCs w:val="24"/>
        </w:rPr>
        <w:br/>
        <w:t>Předseda se blíže věnoval problematice varroázy, kde přednesl několik zajímavých postřehů a postupů při letním ošetřování. Bylo velmi doporučeno věnovat zdravotní problematice včel  maximlní pozornost.</w:t>
      </w:r>
    </w:p>
    <w:p w:rsidR="001D4925" w:rsidRDefault="001D4925" w:rsidP="00372785">
      <w:pPr>
        <w:pStyle w:val="Odstavecseseznamem"/>
        <w:numPr>
          <w:ilvl w:val="0"/>
          <w:numId w:val="2"/>
        </w:numPr>
        <w:rPr>
          <w:sz w:val="24"/>
          <w:szCs w:val="24"/>
        </w:rPr>
      </w:pPr>
      <w:r>
        <w:rPr>
          <w:sz w:val="24"/>
          <w:szCs w:val="24"/>
        </w:rPr>
        <w:t>Přítel Urda bude jako každý rok provádět v zimních měsících ošetření aerosolem. Zájemci o toto ošetření se u něho ohlásí.</w:t>
      </w:r>
      <w:r>
        <w:rPr>
          <w:sz w:val="24"/>
          <w:szCs w:val="24"/>
        </w:rPr>
        <w:br/>
        <w:t>Dále má ZO v zásobě přípravek pro ošetření včel Varromed, který si zájemci mohou odkoupit.</w:t>
      </w:r>
    </w:p>
    <w:p w:rsidR="001D4925" w:rsidRDefault="001D4925" w:rsidP="00372785">
      <w:pPr>
        <w:pStyle w:val="Odstavecseseznamem"/>
        <w:numPr>
          <w:ilvl w:val="0"/>
          <w:numId w:val="2"/>
        </w:numPr>
        <w:rPr>
          <w:sz w:val="24"/>
          <w:szCs w:val="24"/>
        </w:rPr>
      </w:pPr>
      <w:r>
        <w:rPr>
          <w:sz w:val="24"/>
          <w:szCs w:val="24"/>
        </w:rPr>
        <w:t>OV CSV Bruntál pořádá zájezd na včelařskou výstavu Hanácká včela, která se koná u příležitosti podzimní Flory Olomouc. Zájemci o účast na zájezdě (5.10) se mouhou hlásit u místopředsedy OV př. Lhoťana a nebo př. Pospíšila.</w:t>
      </w:r>
    </w:p>
    <w:p w:rsidR="001D4925" w:rsidRDefault="001D4925" w:rsidP="00372785">
      <w:pPr>
        <w:pStyle w:val="Odstavecseseznamem"/>
        <w:numPr>
          <w:ilvl w:val="0"/>
          <w:numId w:val="2"/>
        </w:numPr>
        <w:rPr>
          <w:sz w:val="24"/>
          <w:szCs w:val="24"/>
        </w:rPr>
      </w:pPr>
      <w:r>
        <w:rPr>
          <w:sz w:val="24"/>
          <w:szCs w:val="24"/>
        </w:rPr>
        <w:t xml:space="preserve">Jednatel přítomné seznámil s novinkami v dotačním programu evropské unie dle NV 148/2019. Upozornil na zásadní změny v čerpání těchto dotací a odkázal dále na publikované </w:t>
      </w:r>
      <w:r w:rsidR="00370AD7">
        <w:rPr>
          <w:sz w:val="24"/>
          <w:szCs w:val="24"/>
        </w:rPr>
        <w:t>znění v časopise Včelařství na stránkách SZIF.</w:t>
      </w:r>
    </w:p>
    <w:p w:rsidR="00370AD7" w:rsidRDefault="00370AD7" w:rsidP="00372785">
      <w:pPr>
        <w:pStyle w:val="Odstavecseseznamem"/>
        <w:numPr>
          <w:ilvl w:val="0"/>
          <w:numId w:val="2"/>
        </w:numPr>
        <w:rPr>
          <w:sz w:val="24"/>
          <w:szCs w:val="24"/>
        </w:rPr>
      </w:pPr>
      <w:r>
        <w:rPr>
          <w:sz w:val="24"/>
          <w:szCs w:val="24"/>
        </w:rPr>
        <w:t>Jednatel shrnul jednání posledního RV CSV a vysvětlil důvody navýšení příspěvku určeného pro RV z 200 na 300Kč.</w:t>
      </w:r>
    </w:p>
    <w:p w:rsidR="00370AD7" w:rsidRDefault="00370AD7" w:rsidP="00372785">
      <w:pPr>
        <w:pStyle w:val="Odstavecseseznamem"/>
        <w:numPr>
          <w:ilvl w:val="0"/>
          <w:numId w:val="2"/>
        </w:numPr>
        <w:rPr>
          <w:sz w:val="24"/>
          <w:szCs w:val="24"/>
        </w:rPr>
      </w:pPr>
      <w:r>
        <w:rPr>
          <w:sz w:val="24"/>
          <w:szCs w:val="24"/>
        </w:rPr>
        <w:t>V diskusi vystoupil předseda Novotný a navrhl aby se kontroly údajů ze žádostí o dotaci 1.D konaly v širším zastoupení kontrolní komise. Uvedl, že by toto mohlo být spojeno s jakousi prezentací chovatele svého včelařského hospodářství. Proti návrhu nikdo nebyl a návrh tedy byl přijat.</w:t>
      </w:r>
    </w:p>
    <w:p w:rsidR="00370AD7" w:rsidRPr="00372785" w:rsidRDefault="00370AD7" w:rsidP="00372785">
      <w:pPr>
        <w:pStyle w:val="Odstavecseseznamem"/>
        <w:numPr>
          <w:ilvl w:val="0"/>
          <w:numId w:val="2"/>
        </w:numPr>
        <w:rPr>
          <w:sz w:val="24"/>
          <w:szCs w:val="24"/>
        </w:rPr>
      </w:pPr>
      <w:r>
        <w:rPr>
          <w:sz w:val="24"/>
          <w:szCs w:val="24"/>
        </w:rPr>
        <w:t>Po ukončení diskuse předseda schůzi ukončil.</w:t>
      </w:r>
    </w:p>
    <w:p w:rsidR="00372785" w:rsidRPr="00372785" w:rsidRDefault="00372785" w:rsidP="00372785">
      <w:pPr>
        <w:rPr>
          <w:sz w:val="24"/>
          <w:szCs w:val="24"/>
        </w:rPr>
      </w:pPr>
    </w:p>
    <w:sectPr w:rsidR="00372785" w:rsidRPr="00372785" w:rsidSect="00D312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5D38"/>
    <w:multiLevelType w:val="hybridMultilevel"/>
    <w:tmpl w:val="154A15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96454AD"/>
    <w:multiLevelType w:val="hybridMultilevel"/>
    <w:tmpl w:val="BD748D5C"/>
    <w:lvl w:ilvl="0" w:tplc="A94E9E2A">
      <w:start w:val="1"/>
      <w:numFmt w:val="decimal"/>
      <w:lvlText w:val="%1."/>
      <w:lvlJc w:val="left"/>
      <w:pPr>
        <w:tabs>
          <w:tab w:val="num" w:pos="720"/>
        </w:tabs>
        <w:ind w:left="720" w:hanging="360"/>
      </w:pPr>
    </w:lvl>
    <w:lvl w:ilvl="1" w:tplc="2376DAFA" w:tentative="1">
      <w:start w:val="1"/>
      <w:numFmt w:val="decimal"/>
      <w:lvlText w:val="%2."/>
      <w:lvlJc w:val="left"/>
      <w:pPr>
        <w:tabs>
          <w:tab w:val="num" w:pos="1440"/>
        </w:tabs>
        <w:ind w:left="1440" w:hanging="360"/>
      </w:pPr>
    </w:lvl>
    <w:lvl w:ilvl="2" w:tplc="47841472" w:tentative="1">
      <w:start w:val="1"/>
      <w:numFmt w:val="decimal"/>
      <w:lvlText w:val="%3."/>
      <w:lvlJc w:val="left"/>
      <w:pPr>
        <w:tabs>
          <w:tab w:val="num" w:pos="2160"/>
        </w:tabs>
        <w:ind w:left="2160" w:hanging="360"/>
      </w:pPr>
    </w:lvl>
    <w:lvl w:ilvl="3" w:tplc="A5E82540" w:tentative="1">
      <w:start w:val="1"/>
      <w:numFmt w:val="decimal"/>
      <w:lvlText w:val="%4."/>
      <w:lvlJc w:val="left"/>
      <w:pPr>
        <w:tabs>
          <w:tab w:val="num" w:pos="2880"/>
        </w:tabs>
        <w:ind w:left="2880" w:hanging="360"/>
      </w:pPr>
    </w:lvl>
    <w:lvl w:ilvl="4" w:tplc="769E19B4" w:tentative="1">
      <w:start w:val="1"/>
      <w:numFmt w:val="decimal"/>
      <w:lvlText w:val="%5."/>
      <w:lvlJc w:val="left"/>
      <w:pPr>
        <w:tabs>
          <w:tab w:val="num" w:pos="3600"/>
        </w:tabs>
        <w:ind w:left="3600" w:hanging="360"/>
      </w:pPr>
    </w:lvl>
    <w:lvl w:ilvl="5" w:tplc="886AAE76" w:tentative="1">
      <w:start w:val="1"/>
      <w:numFmt w:val="decimal"/>
      <w:lvlText w:val="%6."/>
      <w:lvlJc w:val="left"/>
      <w:pPr>
        <w:tabs>
          <w:tab w:val="num" w:pos="4320"/>
        </w:tabs>
        <w:ind w:left="4320" w:hanging="360"/>
      </w:pPr>
    </w:lvl>
    <w:lvl w:ilvl="6" w:tplc="869A4A84" w:tentative="1">
      <w:start w:val="1"/>
      <w:numFmt w:val="decimal"/>
      <w:lvlText w:val="%7."/>
      <w:lvlJc w:val="left"/>
      <w:pPr>
        <w:tabs>
          <w:tab w:val="num" w:pos="5040"/>
        </w:tabs>
        <w:ind w:left="5040" w:hanging="360"/>
      </w:pPr>
    </w:lvl>
    <w:lvl w:ilvl="7" w:tplc="3412FBEA" w:tentative="1">
      <w:start w:val="1"/>
      <w:numFmt w:val="decimal"/>
      <w:lvlText w:val="%8."/>
      <w:lvlJc w:val="left"/>
      <w:pPr>
        <w:tabs>
          <w:tab w:val="num" w:pos="5760"/>
        </w:tabs>
        <w:ind w:left="5760" w:hanging="360"/>
      </w:pPr>
    </w:lvl>
    <w:lvl w:ilvl="8" w:tplc="DB6C6E02"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72785"/>
    <w:rsid w:val="000F090D"/>
    <w:rsid w:val="001B573F"/>
    <w:rsid w:val="001D4925"/>
    <w:rsid w:val="00234763"/>
    <w:rsid w:val="002C75F2"/>
    <w:rsid w:val="00370AD7"/>
    <w:rsid w:val="00372785"/>
    <w:rsid w:val="004F40E3"/>
    <w:rsid w:val="00D31290"/>
    <w:rsid w:val="00DC0779"/>
    <w:rsid w:val="00E1197B"/>
    <w:rsid w:val="00E312F7"/>
    <w:rsid w:val="00E96F8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090D"/>
  </w:style>
  <w:style w:type="paragraph" w:styleId="Nadpis1">
    <w:name w:val="heading 1"/>
    <w:basedOn w:val="Normln"/>
    <w:next w:val="Normln"/>
    <w:link w:val="Nadpis1Char"/>
    <w:uiPriority w:val="9"/>
    <w:qFormat/>
    <w:rsid w:val="000F09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F09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F090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0F090D"/>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0F090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090D"/>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0F090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0F090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0F090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0F090D"/>
    <w:rPr>
      <w:rFonts w:asciiTheme="majorHAnsi" w:eastAsiaTheme="majorEastAsia" w:hAnsiTheme="majorHAnsi" w:cstheme="majorBidi"/>
      <w:color w:val="243F60" w:themeColor="accent1" w:themeShade="7F"/>
    </w:rPr>
  </w:style>
  <w:style w:type="paragraph" w:styleId="Nzev">
    <w:name w:val="Title"/>
    <w:basedOn w:val="Normln"/>
    <w:next w:val="Normln"/>
    <w:link w:val="NzevChar"/>
    <w:uiPriority w:val="10"/>
    <w:qFormat/>
    <w:rsid w:val="000F09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0F090D"/>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372785"/>
    <w:pPr>
      <w:ind w:left="720"/>
      <w:contextualSpacing/>
    </w:pPr>
  </w:style>
</w:styles>
</file>

<file path=word/webSettings.xml><?xml version="1.0" encoding="utf-8"?>
<w:webSettings xmlns:r="http://schemas.openxmlformats.org/officeDocument/2006/relationships" xmlns:w="http://schemas.openxmlformats.org/wordprocessingml/2006/main">
  <w:divs>
    <w:div w:id="1619415449">
      <w:bodyDiv w:val="1"/>
      <w:marLeft w:val="0"/>
      <w:marRight w:val="0"/>
      <w:marTop w:val="0"/>
      <w:marBottom w:val="0"/>
      <w:divBdr>
        <w:top w:val="none" w:sz="0" w:space="0" w:color="auto"/>
        <w:left w:val="none" w:sz="0" w:space="0" w:color="auto"/>
        <w:bottom w:val="none" w:sz="0" w:space="0" w:color="auto"/>
        <w:right w:val="none" w:sz="0" w:space="0" w:color="auto"/>
      </w:divBdr>
      <w:divsChild>
        <w:div w:id="1685087305">
          <w:marLeft w:val="806"/>
          <w:marRight w:val="0"/>
          <w:marTop w:val="120"/>
          <w:marBottom w:val="0"/>
          <w:divBdr>
            <w:top w:val="none" w:sz="0" w:space="0" w:color="auto"/>
            <w:left w:val="none" w:sz="0" w:space="0" w:color="auto"/>
            <w:bottom w:val="none" w:sz="0" w:space="0" w:color="auto"/>
            <w:right w:val="none" w:sz="0" w:space="0" w:color="auto"/>
          </w:divBdr>
        </w:div>
        <w:div w:id="1964116197">
          <w:marLeft w:val="806"/>
          <w:marRight w:val="0"/>
          <w:marTop w:val="120"/>
          <w:marBottom w:val="0"/>
          <w:divBdr>
            <w:top w:val="none" w:sz="0" w:space="0" w:color="auto"/>
            <w:left w:val="none" w:sz="0" w:space="0" w:color="auto"/>
            <w:bottom w:val="none" w:sz="0" w:space="0" w:color="auto"/>
            <w:right w:val="none" w:sz="0" w:space="0" w:color="auto"/>
          </w:divBdr>
        </w:div>
        <w:div w:id="1002397317">
          <w:marLeft w:val="806"/>
          <w:marRight w:val="0"/>
          <w:marTop w:val="120"/>
          <w:marBottom w:val="0"/>
          <w:divBdr>
            <w:top w:val="none" w:sz="0" w:space="0" w:color="auto"/>
            <w:left w:val="none" w:sz="0" w:space="0" w:color="auto"/>
            <w:bottom w:val="none" w:sz="0" w:space="0" w:color="auto"/>
            <w:right w:val="none" w:sz="0" w:space="0" w:color="auto"/>
          </w:divBdr>
        </w:div>
        <w:div w:id="756902617">
          <w:marLeft w:val="806"/>
          <w:marRight w:val="0"/>
          <w:marTop w:val="120"/>
          <w:marBottom w:val="0"/>
          <w:divBdr>
            <w:top w:val="none" w:sz="0" w:space="0" w:color="auto"/>
            <w:left w:val="none" w:sz="0" w:space="0" w:color="auto"/>
            <w:bottom w:val="none" w:sz="0" w:space="0" w:color="auto"/>
            <w:right w:val="none" w:sz="0" w:space="0" w:color="auto"/>
          </w:divBdr>
        </w:div>
        <w:div w:id="504517914">
          <w:marLeft w:val="806"/>
          <w:marRight w:val="0"/>
          <w:marTop w:val="120"/>
          <w:marBottom w:val="0"/>
          <w:divBdr>
            <w:top w:val="none" w:sz="0" w:space="0" w:color="auto"/>
            <w:left w:val="none" w:sz="0" w:space="0" w:color="auto"/>
            <w:bottom w:val="none" w:sz="0" w:space="0" w:color="auto"/>
            <w:right w:val="none" w:sz="0" w:space="0" w:color="auto"/>
          </w:divBdr>
        </w:div>
        <w:div w:id="1749495032">
          <w:marLeft w:val="806"/>
          <w:marRight w:val="0"/>
          <w:marTop w:val="120"/>
          <w:marBottom w:val="0"/>
          <w:divBdr>
            <w:top w:val="none" w:sz="0" w:space="0" w:color="auto"/>
            <w:left w:val="none" w:sz="0" w:space="0" w:color="auto"/>
            <w:bottom w:val="none" w:sz="0" w:space="0" w:color="auto"/>
            <w:right w:val="none" w:sz="0" w:space="0" w:color="auto"/>
          </w:divBdr>
        </w:div>
        <w:div w:id="1218205203">
          <w:marLeft w:val="806"/>
          <w:marRight w:val="0"/>
          <w:marTop w:val="120"/>
          <w:marBottom w:val="0"/>
          <w:divBdr>
            <w:top w:val="none" w:sz="0" w:space="0" w:color="auto"/>
            <w:left w:val="none" w:sz="0" w:space="0" w:color="auto"/>
            <w:bottom w:val="none" w:sz="0" w:space="0" w:color="auto"/>
            <w:right w:val="none" w:sz="0" w:space="0" w:color="auto"/>
          </w:divBdr>
        </w:div>
        <w:div w:id="1060329909">
          <w:marLeft w:val="806"/>
          <w:marRight w:val="0"/>
          <w:marTop w:val="120"/>
          <w:marBottom w:val="0"/>
          <w:divBdr>
            <w:top w:val="none" w:sz="0" w:space="0" w:color="auto"/>
            <w:left w:val="none" w:sz="0" w:space="0" w:color="auto"/>
            <w:bottom w:val="none" w:sz="0" w:space="0" w:color="auto"/>
            <w:right w:val="none" w:sz="0" w:space="0" w:color="auto"/>
          </w:divBdr>
        </w:div>
        <w:div w:id="527304597">
          <w:marLeft w:val="806"/>
          <w:marRight w:val="0"/>
          <w:marTop w:val="120"/>
          <w:marBottom w:val="0"/>
          <w:divBdr>
            <w:top w:val="none" w:sz="0" w:space="0" w:color="auto"/>
            <w:left w:val="none" w:sz="0" w:space="0" w:color="auto"/>
            <w:bottom w:val="none" w:sz="0" w:space="0" w:color="auto"/>
            <w:right w:val="none" w:sz="0" w:space="0" w:color="auto"/>
          </w:divBdr>
        </w:div>
        <w:div w:id="1699964417">
          <w:marLeft w:val="80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373</Words>
  <Characters>2205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Pospíšil</dc:creator>
  <cp:lastModifiedBy>Martin Pospíšil</cp:lastModifiedBy>
  <cp:revision>1</cp:revision>
  <dcterms:created xsi:type="dcterms:W3CDTF">2019-09-19T01:51:00Z</dcterms:created>
  <dcterms:modified xsi:type="dcterms:W3CDTF">2019-09-19T02:20:00Z</dcterms:modified>
</cp:coreProperties>
</file>